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AE1570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AE1570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64486B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2</w:t>
      </w:r>
      <w:r w:rsidRPr="0064486B">
        <w:rPr>
          <w:rFonts w:asciiTheme="minorHAnsi" w:hAnsiTheme="minorHAnsi" w:cs="Verdana"/>
          <w:color w:val="auto"/>
          <w:sz w:val="18"/>
          <w:szCs w:val="18"/>
        </w:rPr>
        <w:t xml:space="preserve">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Pr="00B579E9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B579E9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B579E9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B579E9">
        <w:rPr>
          <w:rFonts w:asciiTheme="minorHAnsi" w:hAnsiTheme="minorHAnsi" w:cs="Verdana"/>
          <w:color w:val="auto"/>
          <w:sz w:val="18"/>
          <w:szCs w:val="18"/>
        </w:rPr>
        <w:t xml:space="preserve"> dotyczą</w:t>
      </w:r>
      <w:r w:rsidRPr="00B579E9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 w:rsidRPr="00B579E9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301032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00B050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EAF286" w14:textId="77777777" w:rsidR="00CC495D" w:rsidRDefault="00CC495D">
      <w:r>
        <w:separator/>
      </w:r>
    </w:p>
  </w:endnote>
  <w:endnote w:type="continuationSeparator" w:id="0">
    <w:p w14:paraId="1CED444B" w14:textId="77777777" w:rsidR="00CC495D" w:rsidRDefault="00CC4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B63CCE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567D01" w14:textId="77777777" w:rsidR="00CC495D" w:rsidRDefault="00CC495D">
      <w:r>
        <w:separator/>
      </w:r>
    </w:p>
  </w:footnote>
  <w:footnote w:type="continuationSeparator" w:id="0">
    <w:p w14:paraId="359A2617" w14:textId="77777777" w:rsidR="00CC495D" w:rsidRDefault="00CC495D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039A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1032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679FF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486B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14C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C6E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5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579E9"/>
    <w:rsid w:val="00B61279"/>
    <w:rsid w:val="00B63CCE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41AA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495D"/>
    <w:rsid w:val="00CC6412"/>
    <w:rsid w:val="00CC6503"/>
    <w:rsid w:val="00CC784B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6596D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3D86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43B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0D9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056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A4F6F-986E-4454-B28E-079240ACC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Stawarz Magdalena</dc:creator>
  <cp:lastModifiedBy>Gmina Białobrzegi</cp:lastModifiedBy>
  <cp:revision>2</cp:revision>
  <cp:lastPrinted>2018-10-01T08:37:00Z</cp:lastPrinted>
  <dcterms:created xsi:type="dcterms:W3CDTF">2019-12-12T12:58:00Z</dcterms:created>
  <dcterms:modified xsi:type="dcterms:W3CDTF">2019-12-12T12:58:00Z</dcterms:modified>
</cp:coreProperties>
</file>